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7" w:rsidRDefault="00C01437" w:rsidP="00C01437">
      <w:pPr>
        <w:rPr>
          <w:rFonts w:ascii="仿宋" w:eastAsia="仿宋" w:hAnsi="仿宋" w:cs="宋体"/>
          <w:sz w:val="31"/>
          <w:szCs w:val="31"/>
        </w:rPr>
      </w:pPr>
      <w:r>
        <w:rPr>
          <w:rFonts w:ascii="仿宋" w:eastAsia="仿宋" w:hAnsi="仿宋" w:cs="宋体" w:hint="eastAsia"/>
          <w:sz w:val="31"/>
          <w:szCs w:val="31"/>
        </w:rPr>
        <w:t>附件1</w:t>
      </w:r>
    </w:p>
    <w:p w:rsidR="00C01437" w:rsidRDefault="00C01437" w:rsidP="00C01437">
      <w:pPr>
        <w:spacing w:afterLines="50" w:line="480" w:lineRule="exact"/>
        <w:jc w:val="center"/>
        <w:rPr>
          <w:rFonts w:ascii="黑体" w:eastAsia="黑体" w:hAnsi="黑体" w:cs="宋体" w:hint="eastAsia"/>
          <w:sz w:val="36"/>
          <w:szCs w:val="36"/>
          <w:lang/>
        </w:rPr>
      </w:pPr>
      <w:r>
        <w:rPr>
          <w:rFonts w:ascii="黑体" w:eastAsia="黑体" w:hAnsi="黑体" w:cs="宋体" w:hint="eastAsia"/>
          <w:sz w:val="36"/>
          <w:szCs w:val="36"/>
          <w:lang/>
        </w:rPr>
        <w:t>全国中小企业融资综合信用服务平台</w:t>
      </w:r>
    </w:p>
    <w:p w:rsidR="00C01437" w:rsidRDefault="00C01437" w:rsidP="00C01437">
      <w:pPr>
        <w:spacing w:afterLines="50" w:line="48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  <w:lang/>
        </w:rPr>
        <w:t>金融机构入驻申请表</w:t>
      </w:r>
    </w:p>
    <w:tbl>
      <w:tblPr>
        <w:tblpPr w:leftFromText="180" w:rightFromText="180" w:vertAnchor="text" w:horzAnchor="margin" w:tblpY="134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1354"/>
        <w:gridCol w:w="948"/>
        <w:gridCol w:w="110"/>
        <w:gridCol w:w="1379"/>
        <w:gridCol w:w="210"/>
        <w:gridCol w:w="820"/>
        <w:gridCol w:w="1912"/>
      </w:tblGrid>
      <w:tr w:rsidR="00C01437" w:rsidTr="00C01437">
        <w:trPr>
          <w:trHeight w:val="62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单位全称</w:t>
            </w: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C01437" w:rsidTr="00C01437">
        <w:trPr>
          <w:trHeight w:val="62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单位简称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7" w:rsidRDefault="00C01437">
            <w:pPr>
              <w:rPr>
                <w:rFonts w:ascii="仿宋" w:eastAsia="仿宋" w:hAnsi="仿宋" w:cs="仿宋"/>
                <w:color w:val="595959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单位类型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7" w:rsidRDefault="00C01437">
            <w:pPr>
              <w:rPr>
                <w:rFonts w:ascii="仿宋" w:eastAsia="仿宋" w:hAnsi="仿宋" w:cs="仿宋"/>
                <w:color w:val="595959"/>
                <w:sz w:val="28"/>
                <w:szCs w:val="28"/>
              </w:rPr>
            </w:pPr>
          </w:p>
        </w:tc>
      </w:tr>
      <w:tr w:rsidR="00C01437" w:rsidTr="00C01437">
        <w:trPr>
          <w:trHeight w:val="260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单位简介及主要服务（500字以内）</w:t>
            </w: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pStyle w:val="a5"/>
              <w:widowControl/>
              <w:spacing w:before="100" w:beforeAutospacing="1" w:after="100" w:afterAutospacing="1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1437" w:rsidTr="00C01437">
        <w:trPr>
          <w:trHeight w:val="167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单位LOGO</w:t>
            </w: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1437" w:rsidTr="00C01437">
        <w:trPr>
          <w:trHeight w:val="62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负责人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职务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1437" w:rsidTr="00C01437">
        <w:trPr>
          <w:trHeight w:val="63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专管员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职务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7" w:rsidRDefault="00C014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7" w:rsidRDefault="00C014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01437" w:rsidRDefault="00C01437" w:rsidP="00C01437">
      <w:pPr>
        <w:widowControl/>
        <w:spacing w:before="15" w:line="270" w:lineRule="atLeast"/>
        <w:jc w:val="left"/>
        <w:rPr>
          <w:rFonts w:ascii="楷体" w:eastAsia="楷体" w:hAnsi="楷体" w:cs="仿宋" w:hint="eastAsia"/>
          <w:b/>
          <w:sz w:val="28"/>
          <w:szCs w:val="28"/>
          <w:lang/>
        </w:rPr>
      </w:pPr>
    </w:p>
    <w:p w:rsidR="00C01437" w:rsidRDefault="00C01437" w:rsidP="00C01437">
      <w:pPr>
        <w:widowControl/>
        <w:spacing w:before="15" w:line="270" w:lineRule="atLeast"/>
        <w:jc w:val="left"/>
        <w:rPr>
          <w:rFonts w:ascii="楷体" w:eastAsia="楷体" w:hAnsi="楷体" w:cs="仿宋" w:hint="eastAsia"/>
          <w:b/>
          <w:sz w:val="28"/>
          <w:szCs w:val="28"/>
          <w:lang/>
        </w:rPr>
      </w:pPr>
      <w:r>
        <w:rPr>
          <w:rFonts w:ascii="楷体" w:eastAsia="楷体" w:hAnsi="楷体" w:cs="仿宋" w:hint="eastAsia"/>
          <w:b/>
          <w:sz w:val="28"/>
          <w:szCs w:val="28"/>
          <w:lang/>
        </w:rPr>
        <w:t>入驻说明：</w:t>
      </w:r>
      <w:r>
        <w:rPr>
          <w:rFonts w:ascii="仿宋" w:eastAsia="仿宋" w:hAnsi="仿宋" w:cs="仿宋" w:hint="eastAsia"/>
          <w:sz w:val="28"/>
          <w:szCs w:val="28"/>
          <w:lang/>
        </w:rPr>
        <w:t>请各金融机构将入驻申请表反馈至各地发改委。</w:t>
      </w:r>
    </w:p>
    <w:p w:rsidR="00C01437" w:rsidRDefault="00C01437" w:rsidP="00C01437">
      <w:pPr>
        <w:widowControl/>
        <w:spacing w:before="15" w:line="270" w:lineRule="atLeast"/>
        <w:jc w:val="left"/>
        <w:rPr>
          <w:rFonts w:ascii="仿宋" w:eastAsia="仿宋" w:hAnsi="仿宋" w:cs="仿宋" w:hint="eastAsia"/>
          <w:sz w:val="28"/>
          <w:szCs w:val="28"/>
          <w:lang/>
        </w:rPr>
      </w:pPr>
      <w:r>
        <w:rPr>
          <w:rFonts w:ascii="楷体" w:eastAsia="楷体" w:hAnsi="楷体" w:cs="仿宋" w:hint="eastAsia"/>
          <w:b/>
          <w:sz w:val="28"/>
          <w:szCs w:val="28"/>
          <w:lang/>
        </w:rPr>
        <w:t>全国平台咨询热线：</w:t>
      </w:r>
      <w:r>
        <w:rPr>
          <w:rFonts w:ascii="仿宋" w:eastAsia="仿宋" w:hAnsi="仿宋" w:cs="仿宋" w:hint="eastAsia"/>
          <w:sz w:val="28"/>
          <w:szCs w:val="28"/>
          <w:lang/>
        </w:rPr>
        <w:t xml:space="preserve"> 4001016871</w:t>
      </w:r>
    </w:p>
    <w:p w:rsidR="00C01437" w:rsidRDefault="00C01437" w:rsidP="00C01437">
      <w:pPr>
        <w:widowControl/>
        <w:spacing w:before="15" w:line="270" w:lineRule="atLeast"/>
        <w:jc w:val="left"/>
        <w:rPr>
          <w:rFonts w:ascii="仿宋" w:eastAsia="仿宋" w:hAnsi="仿宋" w:cs="仿宋" w:hint="eastAsia"/>
          <w:sz w:val="28"/>
          <w:szCs w:val="28"/>
          <w:lang/>
        </w:rPr>
      </w:pPr>
      <w:r>
        <w:rPr>
          <w:rFonts w:ascii="楷体" w:eastAsia="楷体" w:hAnsi="楷体" w:cs="仿宋" w:hint="eastAsia"/>
          <w:b/>
          <w:sz w:val="28"/>
          <w:szCs w:val="28"/>
          <w:lang/>
        </w:rPr>
        <w:t>负责人：</w:t>
      </w:r>
      <w:r>
        <w:rPr>
          <w:rFonts w:ascii="仿宋" w:eastAsia="仿宋" w:hAnsi="仿宋" w:cs="仿宋" w:hint="eastAsia"/>
          <w:sz w:val="28"/>
          <w:szCs w:val="28"/>
          <w:lang/>
        </w:rPr>
        <w:t>一般为金融机构普惠部或中小企业部负责人</w:t>
      </w:r>
    </w:p>
    <w:p w:rsidR="00C01437" w:rsidRDefault="00C01437" w:rsidP="00C01437">
      <w:pPr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cs="仿宋" w:hint="eastAsia"/>
          <w:b/>
          <w:sz w:val="28"/>
          <w:szCs w:val="28"/>
          <w:lang/>
        </w:rPr>
        <w:t>专管员：</w:t>
      </w:r>
      <w:r>
        <w:rPr>
          <w:rFonts w:ascii="仿宋" w:eastAsia="仿宋" w:hAnsi="仿宋" w:cs="仿宋" w:hint="eastAsia"/>
          <w:sz w:val="28"/>
          <w:szCs w:val="28"/>
          <w:lang/>
        </w:rPr>
        <w:t>负责对接平台工作，并接收平台融资业务推送及具体分配</w:t>
      </w:r>
    </w:p>
    <w:p w:rsidR="00D85F6B" w:rsidRPr="00C01437" w:rsidRDefault="00D85F6B"/>
    <w:sectPr w:rsidR="00D85F6B" w:rsidRPr="00C0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6B" w:rsidRDefault="00D85F6B" w:rsidP="00C01437">
      <w:r>
        <w:separator/>
      </w:r>
    </w:p>
  </w:endnote>
  <w:endnote w:type="continuationSeparator" w:id="1">
    <w:p w:rsidR="00D85F6B" w:rsidRDefault="00D85F6B" w:rsidP="00C0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6B" w:rsidRDefault="00D85F6B" w:rsidP="00C01437">
      <w:r>
        <w:separator/>
      </w:r>
    </w:p>
  </w:footnote>
  <w:footnote w:type="continuationSeparator" w:id="1">
    <w:p w:rsidR="00D85F6B" w:rsidRDefault="00D85F6B" w:rsidP="00C01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437"/>
    <w:rsid w:val="00C01437"/>
    <w:rsid w:val="00D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4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4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1437"/>
    <w:rPr>
      <w:rFonts w:eastAsia="仿宋_GB23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iTianKong.com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2020-06-02T08:32:00Z</dcterms:created>
  <dcterms:modified xsi:type="dcterms:W3CDTF">2020-06-02T08:32:00Z</dcterms:modified>
</cp:coreProperties>
</file>